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5063" w14:textId="56CFD9FD" w:rsidR="007D3A77" w:rsidRDefault="00E62C9F">
      <w:pPr>
        <w:jc w:val="center"/>
        <w:rPr>
          <w:rFonts w:hint="eastAsia"/>
          <w:b/>
          <w:bCs/>
          <w:color w:val="009353"/>
          <w:sz w:val="72"/>
          <w:szCs w:val="72"/>
        </w:rPr>
      </w:pPr>
      <w:r>
        <w:rPr>
          <w:rFonts w:hint="eastAsia"/>
          <w:b/>
          <w:bCs/>
          <w:noProof/>
          <w:color w:val="00935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3F6D6" wp14:editId="12620E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58E5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rFonts w:hint="eastAsia"/>
          <w:b/>
          <w:bCs/>
          <w:noProof/>
          <w:color w:val="00935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1490E" wp14:editId="493406CA">
                <wp:simplePos x="0" y="0"/>
                <wp:positionH relativeFrom="column">
                  <wp:posOffset>172085</wp:posOffset>
                </wp:positionH>
                <wp:positionV relativeFrom="paragraph">
                  <wp:posOffset>-194310</wp:posOffset>
                </wp:positionV>
                <wp:extent cx="9143365" cy="1304925"/>
                <wp:effectExtent l="6350" t="28956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3365" cy="1304925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B274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7316" id="shape_0" o:spid="_x0000_s1026" style="position:absolute;margin-left:13.55pt;margin-top:-15.3pt;width:719.9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" path="m,l21600,em,21600r21600,e" fillcolor="#00b274" strokeweight=".26mm">
                <v:stroke joinstyle="miter"/>
                <v:path o:connecttype="custom" o:connectlocs="0,0;9143365,0;0,1304925;9143365,1304925" o:connectangles="0,0,0,0"/>
              </v:shape>
            </w:pict>
          </mc:Fallback>
        </mc:AlternateContent>
      </w:r>
    </w:p>
    <w:p w14:paraId="4189DF46" w14:textId="77777777" w:rsidR="007D3A77" w:rsidRDefault="007D3A77">
      <w:pPr>
        <w:jc w:val="center"/>
        <w:rPr>
          <w:rFonts w:hint="eastAsia"/>
          <w:sz w:val="56"/>
          <w:szCs w:val="56"/>
        </w:rPr>
      </w:pPr>
    </w:p>
    <w:p w14:paraId="61475D30" w14:textId="77777777" w:rsidR="007D3A77" w:rsidRDefault="007D3A77">
      <w:pPr>
        <w:rPr>
          <w:rFonts w:hint="eastAsia"/>
        </w:rPr>
      </w:pPr>
    </w:p>
    <w:p w14:paraId="09CEF5B3" w14:textId="77777777" w:rsidR="007D3A77" w:rsidRDefault="007D3A77">
      <w:pPr>
        <w:rPr>
          <w:rFonts w:hint="eastAsia"/>
        </w:rPr>
      </w:pPr>
    </w:p>
    <w:p w14:paraId="63B47FC9" w14:textId="77777777" w:rsidR="007D3A77" w:rsidRDefault="00E62C9F">
      <w:pPr>
        <w:jc w:val="center"/>
        <w:rPr>
          <w:rFonts w:hint="eastAsia"/>
        </w:rPr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>
        <w:rPr>
          <w:b/>
          <w:bCs/>
          <w:sz w:val="76"/>
          <w:szCs w:val="76"/>
        </w:rPr>
        <w:t>PŘIJME  BRIGÁDNÍKA / BRIGÁDNICI</w:t>
      </w:r>
    </w:p>
    <w:p w14:paraId="1E971EDC" w14:textId="77777777" w:rsidR="007D3A77" w:rsidRDefault="00E62C9F">
      <w:pPr>
        <w:rPr>
          <w:rFonts w:hint="eastAsia"/>
        </w:rPr>
      </w:pPr>
      <w:r>
        <w:t xml:space="preserve"> </w:t>
      </w:r>
    </w:p>
    <w:p w14:paraId="2687936C" w14:textId="77777777" w:rsidR="007D3A77" w:rsidRDefault="00E62C9F">
      <w:pPr>
        <w:rPr>
          <w:rFonts w:hint="eastAsia"/>
          <w:sz w:val="72"/>
          <w:szCs w:val="72"/>
        </w:rPr>
      </w:pPr>
      <w:r>
        <w:rPr>
          <w:sz w:val="72"/>
          <w:szCs w:val="72"/>
        </w:rPr>
        <w:t>– VHODNÉ  I  PRO  DŮCHODCE,</w:t>
      </w:r>
    </w:p>
    <w:p w14:paraId="3A2F643C" w14:textId="77777777" w:rsidR="007D3A77" w:rsidRDefault="007D3A77">
      <w:pPr>
        <w:rPr>
          <w:rFonts w:hint="eastAsia"/>
        </w:rPr>
      </w:pPr>
    </w:p>
    <w:p w14:paraId="47252F02" w14:textId="77777777" w:rsidR="007D3A77" w:rsidRDefault="00E62C9F">
      <w:pPr>
        <w:rPr>
          <w:rFonts w:hint="eastAsia"/>
          <w:sz w:val="72"/>
          <w:szCs w:val="72"/>
        </w:rPr>
      </w:pPr>
      <w:r>
        <w:rPr>
          <w:sz w:val="72"/>
          <w:szCs w:val="72"/>
        </w:rPr>
        <w:t>NA  LEHKOU,  ROZMANITOU  PRÁCI</w:t>
      </w:r>
    </w:p>
    <w:p w14:paraId="78893810" w14:textId="77777777" w:rsidR="007D3A77" w:rsidRDefault="00E62C9F">
      <w:pPr>
        <w:rPr>
          <w:rFonts w:hint="eastAsia"/>
        </w:rPr>
      </w:pPr>
      <w:r>
        <w:t xml:space="preserve">  </w:t>
      </w:r>
    </w:p>
    <w:p w14:paraId="4338C3EF" w14:textId="77777777" w:rsidR="007D3A77" w:rsidRDefault="00E62C9F">
      <w:pPr>
        <w:rPr>
          <w:rFonts w:hint="eastAsia"/>
          <w:sz w:val="72"/>
          <w:szCs w:val="72"/>
        </w:rPr>
      </w:pPr>
      <w:r>
        <w:rPr>
          <w:sz w:val="72"/>
          <w:szCs w:val="72"/>
        </w:rPr>
        <w:t>V  PRŮMYSLOVÉM  AREÁLU</w:t>
      </w:r>
    </w:p>
    <w:p w14:paraId="73C1870E" w14:textId="77777777" w:rsidR="007D3A77" w:rsidRDefault="007D3A77">
      <w:pPr>
        <w:rPr>
          <w:rFonts w:hint="eastAsia"/>
        </w:rPr>
      </w:pPr>
    </w:p>
    <w:p w14:paraId="62671F1E" w14:textId="77777777" w:rsidR="007D3A77" w:rsidRDefault="00E62C9F">
      <w:pPr>
        <w:rPr>
          <w:rFonts w:hint="eastAsia"/>
          <w:sz w:val="72"/>
          <w:szCs w:val="72"/>
        </w:rPr>
      </w:pPr>
      <w:r>
        <w:rPr>
          <w:sz w:val="72"/>
          <w:szCs w:val="72"/>
        </w:rPr>
        <w:t>MOKRE  LAZCE.</w:t>
      </w:r>
    </w:p>
    <w:p w14:paraId="2921A5A1" w14:textId="77777777" w:rsidR="007D3A77" w:rsidRDefault="007D3A77">
      <w:pPr>
        <w:rPr>
          <w:rFonts w:hint="eastAsia"/>
        </w:rPr>
      </w:pPr>
    </w:p>
    <w:p w14:paraId="0ADBE244" w14:textId="77777777" w:rsidR="007D3A77" w:rsidRDefault="00E62C9F">
      <w:pPr>
        <w:rPr>
          <w:rFonts w:hint="eastAsia"/>
          <w:sz w:val="56"/>
          <w:szCs w:val="56"/>
        </w:rPr>
      </w:pPr>
      <w:r>
        <w:rPr>
          <w:sz w:val="56"/>
          <w:szCs w:val="56"/>
        </w:rPr>
        <w:t>Více na tel. 602 583 693,  602 762 166</w:t>
      </w:r>
    </w:p>
    <w:sectPr w:rsidR="007D3A77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7"/>
    <w:rsid w:val="007D3A77"/>
    <w:rsid w:val="00E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6EA1"/>
  <w15:docId w15:val="{2E287D17-15FA-4408-87C8-D6E9196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dc:description/>
  <cp:lastModifiedBy>Sekretariát</cp:lastModifiedBy>
  <cp:revision>2</cp:revision>
  <cp:lastPrinted>2020-10-05T13:12:00Z</cp:lastPrinted>
  <dcterms:created xsi:type="dcterms:W3CDTF">2020-10-16T07:29:00Z</dcterms:created>
  <dcterms:modified xsi:type="dcterms:W3CDTF">2020-10-16T07:29:00Z</dcterms:modified>
  <dc:language>cs-CZ</dc:language>
</cp:coreProperties>
</file>