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9E5" w:rsidRDefault="005559E5" w:rsidP="00DD5E8C">
      <w:pPr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5046574E" wp14:editId="35901CDC">
            <wp:extent cx="5760720" cy="949325"/>
            <wp:effectExtent l="0" t="0" r="0" b="3175"/>
            <wp:docPr id="1" name="Obrázek 1" descr="C:\Users\nov355.LAPTOP-KNADN7DV\AppData\Local\Microsoft\Windows\INetCache\Content.Word\IROP_CZ_RO_B_C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355.LAPTOP-KNADN7DV\AppData\Local\Microsoft\Windows\INetCache\Content.Word\IROP_CZ_RO_B_C 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9E5" w:rsidRDefault="005559E5" w:rsidP="00DD5E8C">
      <w:pPr>
        <w:rPr>
          <w:rFonts w:ascii="Arial" w:hAnsi="Arial" w:cs="Arial"/>
          <w:sz w:val="20"/>
          <w:szCs w:val="20"/>
        </w:rPr>
      </w:pPr>
    </w:p>
    <w:p w:rsidR="0034553F" w:rsidRDefault="0034553F" w:rsidP="00DD5E8C">
      <w:pPr>
        <w:rPr>
          <w:rFonts w:ascii="Arial" w:hAnsi="Arial" w:cs="Arial"/>
          <w:sz w:val="20"/>
          <w:szCs w:val="20"/>
        </w:rPr>
      </w:pPr>
    </w:p>
    <w:p w:rsidR="0034553F" w:rsidRPr="005559E5" w:rsidRDefault="004C4C13" w:rsidP="004A07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Projekt: „</w:t>
      </w:r>
      <w:r w:rsidR="0034553F" w:rsidRPr="005559E5">
        <w:rPr>
          <w:rFonts w:ascii="Arial" w:hAnsi="Arial" w:cs="Arial"/>
          <w:b/>
        </w:rPr>
        <w:t>Výstavba cyklostezky podél silnice III/4676 v obci Háj ve Slezsku</w:t>
      </w:r>
      <w:r>
        <w:rPr>
          <w:rFonts w:ascii="Arial" w:hAnsi="Arial" w:cs="Arial"/>
          <w:b/>
        </w:rPr>
        <w:t>“</w:t>
      </w:r>
      <w:bookmarkStart w:id="0" w:name="_GoBack"/>
      <w:bookmarkEnd w:id="0"/>
    </w:p>
    <w:p w:rsidR="005F3AC7" w:rsidRDefault="005F3AC7" w:rsidP="005F3AC7">
      <w:pPr>
        <w:jc w:val="both"/>
        <w:rPr>
          <w:rFonts w:ascii="Arial" w:hAnsi="Arial" w:cs="Arial"/>
          <w:sz w:val="20"/>
          <w:szCs w:val="20"/>
        </w:rPr>
      </w:pPr>
    </w:p>
    <w:p w:rsidR="004A0782" w:rsidRPr="008346B0" w:rsidRDefault="004C4C13" w:rsidP="005F3AC7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A7031">
        <w:rPr>
          <w:rFonts w:ascii="Arial" w:hAnsi="Arial" w:cs="Arial"/>
          <w:sz w:val="20"/>
          <w:szCs w:val="20"/>
        </w:rPr>
        <w:t>Obec Háj ve Slezsku v rámci čerpání dotací z fondů EU</w:t>
      </w:r>
      <w:r w:rsidR="00E84866">
        <w:rPr>
          <w:rFonts w:ascii="Arial" w:hAnsi="Arial" w:cs="Arial"/>
          <w:sz w:val="20"/>
          <w:szCs w:val="20"/>
        </w:rPr>
        <w:t xml:space="preserve"> nyní</w:t>
      </w:r>
      <w:r w:rsidRPr="006A7031">
        <w:rPr>
          <w:rFonts w:ascii="Arial" w:hAnsi="Arial" w:cs="Arial"/>
          <w:sz w:val="20"/>
          <w:szCs w:val="20"/>
        </w:rPr>
        <w:t xml:space="preserve"> realizuje projekt </w:t>
      </w:r>
      <w:r w:rsidR="008346B0" w:rsidRPr="008346B0">
        <w:rPr>
          <w:rFonts w:ascii="Arial" w:hAnsi="Arial" w:cs="Arial"/>
          <w:sz w:val="20"/>
          <w:szCs w:val="20"/>
        </w:rPr>
        <w:t xml:space="preserve">„Výstavba cyklostezky podél silnice III/4676 v obci Háj ve Slezsku“. </w:t>
      </w:r>
    </w:p>
    <w:p w:rsidR="008346B0" w:rsidRDefault="008346B0" w:rsidP="005F3A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 rámci projektu bude vybudována</w:t>
      </w:r>
      <w:r w:rsidR="005F3AC7">
        <w:rPr>
          <w:rFonts w:ascii="Arial" w:eastAsia="Times New Roman" w:hAnsi="Arial" w:cs="Arial"/>
          <w:sz w:val="20"/>
          <w:szCs w:val="20"/>
          <w:lang w:eastAsia="cs-CZ"/>
        </w:rPr>
        <w:t xml:space="preserve"> novostavba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F3AC7">
        <w:rPr>
          <w:rFonts w:ascii="Helvetica" w:hAnsi="Helvetica" w:cs="Helvetica"/>
          <w:sz w:val="20"/>
          <w:szCs w:val="20"/>
        </w:rPr>
        <w:t>stezky</w:t>
      </w:r>
      <w:r>
        <w:rPr>
          <w:rFonts w:ascii="Helvetica" w:hAnsi="Helvetica" w:cs="Helvetica"/>
          <w:sz w:val="20"/>
          <w:szCs w:val="20"/>
        </w:rPr>
        <w:t xml:space="preserve"> pro cyklisty a chodce se spole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 xml:space="preserve">ným provozem vedoucí podél silnice III/4676 v 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 xml:space="preserve">ásti obce Smolkov. </w:t>
      </w:r>
      <w:r w:rsidR="009365C3">
        <w:rPr>
          <w:rFonts w:ascii="Helvetica" w:hAnsi="Helvetica" w:cs="Helvetica"/>
          <w:sz w:val="20"/>
          <w:szCs w:val="20"/>
        </w:rPr>
        <w:t>Stavba bude provedena v blízkosti křížení silnice III/4676 s železniční tratí. Trasa stezky povede po pravé straně silnice III/4676 ve směru na obec Dolní Benešov</w:t>
      </w:r>
      <w:r w:rsidR="004C4C13">
        <w:rPr>
          <w:rFonts w:ascii="Helvetica" w:hAnsi="Helvetica" w:cs="Helvetica"/>
          <w:sz w:val="20"/>
          <w:szCs w:val="20"/>
        </w:rPr>
        <w:t>,</w:t>
      </w:r>
      <w:r w:rsidR="009365C3" w:rsidRPr="009365C3">
        <w:rPr>
          <w:rFonts w:ascii="Helvetica" w:hAnsi="Helvetica" w:cs="Helvetica"/>
          <w:sz w:val="20"/>
          <w:szCs w:val="20"/>
        </w:rPr>
        <w:t xml:space="preserve"> </w:t>
      </w:r>
      <w:r w:rsidR="009365C3">
        <w:rPr>
          <w:rFonts w:ascii="Helvetica" w:hAnsi="Helvetica" w:cs="Helvetica"/>
          <w:sz w:val="20"/>
          <w:szCs w:val="20"/>
        </w:rPr>
        <w:t xml:space="preserve">od ulice Cukrovarská a </w:t>
      </w:r>
      <w:r w:rsidR="005F3AC7">
        <w:rPr>
          <w:rFonts w:ascii="Helvetica" w:hAnsi="Helvetica" w:cs="Helvetica"/>
          <w:sz w:val="20"/>
          <w:szCs w:val="20"/>
        </w:rPr>
        <w:t>až po most přes řeku Opavu, kde se stezka</w:t>
      </w:r>
      <w:r w:rsidR="005F3AC7" w:rsidRPr="005F3AC7">
        <w:rPr>
          <w:rFonts w:ascii="Helvetica" w:hAnsi="Helvetica" w:cs="Helvetica"/>
          <w:sz w:val="20"/>
          <w:szCs w:val="20"/>
        </w:rPr>
        <w:t xml:space="preserve"> </w:t>
      </w:r>
      <w:r w:rsidR="005F3AC7">
        <w:rPr>
          <w:rFonts w:ascii="Helvetica" w:hAnsi="Helvetica" w:cs="Helvetica"/>
          <w:sz w:val="20"/>
          <w:szCs w:val="20"/>
        </w:rPr>
        <w:t>napojí na silnici III/4676.</w:t>
      </w:r>
      <w:r w:rsidR="009365C3">
        <w:rPr>
          <w:rFonts w:ascii="Helvetica" w:hAnsi="Helvetica" w:cs="Helvetica"/>
          <w:sz w:val="20"/>
          <w:szCs w:val="20"/>
        </w:rPr>
        <w:t xml:space="preserve"> </w:t>
      </w:r>
      <w:r w:rsidR="005F3AC7">
        <w:rPr>
          <w:rFonts w:ascii="Helvetica" w:hAnsi="Helvetica" w:cs="Helvetica"/>
          <w:sz w:val="20"/>
          <w:szCs w:val="20"/>
        </w:rPr>
        <w:t xml:space="preserve">Celková délka nově zbudované cyklostezky je 442 m. </w:t>
      </w:r>
      <w:r>
        <w:rPr>
          <w:rFonts w:ascii="Helvetica" w:hAnsi="Helvetica" w:cs="Helvetica"/>
          <w:sz w:val="20"/>
          <w:szCs w:val="20"/>
        </w:rPr>
        <w:t>Od napojení na ulici Cukrovarskou po k</w:t>
      </w:r>
      <w:r>
        <w:rPr>
          <w:rFonts w:ascii="Arial" w:hAnsi="Arial" w:cs="Arial"/>
          <w:sz w:val="20"/>
          <w:szCs w:val="20"/>
        </w:rPr>
        <w:t>ř</w:t>
      </w:r>
      <w:r>
        <w:rPr>
          <w:rFonts w:ascii="Helvetica" w:hAnsi="Helvetica" w:cs="Helvetica"/>
          <w:sz w:val="20"/>
          <w:szCs w:val="20"/>
        </w:rPr>
        <w:t>ižující ulici U H</w:t>
      </w:r>
      <w:r>
        <w:rPr>
          <w:rFonts w:ascii="Arial" w:hAnsi="Arial" w:cs="Arial"/>
          <w:sz w:val="20"/>
          <w:szCs w:val="20"/>
        </w:rPr>
        <w:t>ř</w:t>
      </w:r>
      <w:r>
        <w:rPr>
          <w:rFonts w:ascii="Helvetica" w:hAnsi="Helvetica" w:cs="Helvetica"/>
          <w:sz w:val="20"/>
          <w:szCs w:val="20"/>
        </w:rPr>
        <w:t>išt</w:t>
      </w:r>
      <w:r>
        <w:rPr>
          <w:rFonts w:ascii="Arial" w:hAnsi="Arial" w:cs="Arial"/>
          <w:sz w:val="20"/>
          <w:szCs w:val="20"/>
        </w:rPr>
        <w:t>ě bude stezka lemována veřejným osvětlením, které zvýší bezpečnost a komfort uživatelů stezky po setmění.</w:t>
      </w:r>
    </w:p>
    <w:p w:rsidR="008346B0" w:rsidRDefault="008346B0" w:rsidP="005F3A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4708" w:rsidRPr="005F3AC7" w:rsidRDefault="0098190A" w:rsidP="005F3AC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V sou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asné dob</w:t>
      </w:r>
      <w:r>
        <w:rPr>
          <w:rFonts w:ascii="Arial" w:hAnsi="Arial" w:cs="Arial"/>
          <w:sz w:val="20"/>
          <w:szCs w:val="20"/>
        </w:rPr>
        <w:t xml:space="preserve">ě </w:t>
      </w:r>
      <w:r>
        <w:rPr>
          <w:rFonts w:ascii="Helvetica" w:hAnsi="Helvetica" w:cs="Helvetica"/>
          <w:sz w:val="20"/>
          <w:szCs w:val="20"/>
        </w:rPr>
        <w:t>se v míst</w:t>
      </w:r>
      <w:r>
        <w:rPr>
          <w:rFonts w:ascii="Arial" w:hAnsi="Arial" w:cs="Arial"/>
          <w:sz w:val="20"/>
          <w:szCs w:val="20"/>
        </w:rPr>
        <w:t xml:space="preserve">ě </w:t>
      </w:r>
      <w:r>
        <w:rPr>
          <w:rFonts w:ascii="Helvetica" w:hAnsi="Helvetica" w:cs="Helvetica"/>
          <w:sz w:val="20"/>
          <w:szCs w:val="20"/>
        </w:rPr>
        <w:t>realizace nenachází samostatná infrastru</w:t>
      </w:r>
      <w:r w:rsidR="005F3AC7">
        <w:rPr>
          <w:rFonts w:ascii="Helvetica" w:hAnsi="Helvetica" w:cs="Helvetica"/>
          <w:sz w:val="20"/>
          <w:szCs w:val="20"/>
        </w:rPr>
        <w:t xml:space="preserve">ktura pro cyklisty a chodce. Ti </w:t>
      </w:r>
      <w:r>
        <w:rPr>
          <w:rFonts w:ascii="Helvetica" w:hAnsi="Helvetica" w:cs="Helvetica"/>
          <w:sz w:val="20"/>
          <w:szCs w:val="20"/>
        </w:rPr>
        <w:t>musí pro p</w:t>
      </w:r>
      <w:r>
        <w:rPr>
          <w:rFonts w:ascii="Arial" w:hAnsi="Arial" w:cs="Arial"/>
          <w:sz w:val="20"/>
          <w:szCs w:val="20"/>
        </w:rPr>
        <w:t>ř</w:t>
      </w:r>
      <w:r>
        <w:rPr>
          <w:rFonts w:ascii="Helvetica" w:hAnsi="Helvetica" w:cs="Helvetica"/>
          <w:sz w:val="20"/>
          <w:szCs w:val="20"/>
        </w:rPr>
        <w:t>epravu využívat silnici III/4676 s intenzitou automobilové dopravy cca 2,5 tis. vozidel za</w:t>
      </w:r>
      <w:r w:rsidR="005F3AC7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den. </w:t>
      </w:r>
    </w:p>
    <w:p w:rsidR="002C4708" w:rsidRDefault="002C4708" w:rsidP="005F3A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D5E8C" w:rsidRDefault="004A0782" w:rsidP="005F3AC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Hlavním cílem projektu je podpořit</w:t>
      </w:r>
      <w:r w:rsidR="00DD5E8C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="00DD5E8C">
        <w:rPr>
          <w:rFonts w:ascii="Helvetica" w:hAnsi="Helvetica" w:cs="Helvetica"/>
          <w:sz w:val="20"/>
          <w:szCs w:val="20"/>
        </w:rPr>
        <w:t>cyklodopravu</w:t>
      </w:r>
      <w:proofErr w:type="spellEnd"/>
      <w:r w:rsidR="00DD5E8C">
        <w:rPr>
          <w:rFonts w:ascii="Helvetica" w:hAnsi="Helvetica" w:cs="Helvetica"/>
          <w:sz w:val="20"/>
          <w:szCs w:val="20"/>
        </w:rPr>
        <w:t xml:space="preserve"> v rámci obce Háj ve Slezsku výstavbou cyklo</w:t>
      </w:r>
      <w:r>
        <w:rPr>
          <w:rFonts w:ascii="Helvetica" w:hAnsi="Helvetica" w:cs="Helvetica"/>
          <w:sz w:val="20"/>
          <w:szCs w:val="20"/>
        </w:rPr>
        <w:t xml:space="preserve">stezky, která svede cyklistický </w:t>
      </w:r>
      <w:r w:rsidR="00DD5E8C">
        <w:rPr>
          <w:rFonts w:ascii="Helvetica" w:hAnsi="Helvetica" w:cs="Helvetica"/>
          <w:sz w:val="20"/>
          <w:szCs w:val="20"/>
        </w:rPr>
        <w:t>provoz ze silnice III/4676, a zvýšit bezpe</w:t>
      </w:r>
      <w:r w:rsidR="00DD5E8C">
        <w:rPr>
          <w:rFonts w:ascii="Arial" w:hAnsi="Arial" w:cs="Arial"/>
          <w:sz w:val="20"/>
          <w:szCs w:val="20"/>
        </w:rPr>
        <w:t>č</w:t>
      </w:r>
      <w:r w:rsidR="00DD5E8C">
        <w:rPr>
          <w:rFonts w:ascii="Helvetica" w:hAnsi="Helvetica" w:cs="Helvetica"/>
          <w:sz w:val="20"/>
          <w:szCs w:val="20"/>
        </w:rPr>
        <w:t>nost cyklist</w:t>
      </w:r>
      <w:r w:rsidR="00DD5E8C">
        <w:rPr>
          <w:rFonts w:ascii="Arial" w:hAnsi="Arial" w:cs="Arial"/>
          <w:sz w:val="20"/>
          <w:szCs w:val="20"/>
        </w:rPr>
        <w:t xml:space="preserve">ů </w:t>
      </w:r>
      <w:r w:rsidR="00DD5E8C">
        <w:rPr>
          <w:rFonts w:ascii="Helvetica" w:hAnsi="Helvetica" w:cs="Helvetica"/>
          <w:sz w:val="20"/>
          <w:szCs w:val="20"/>
        </w:rPr>
        <w:t>i chodc</w:t>
      </w:r>
      <w:r w:rsidR="00DD5E8C">
        <w:rPr>
          <w:rFonts w:ascii="Arial" w:hAnsi="Arial" w:cs="Arial"/>
          <w:sz w:val="20"/>
          <w:szCs w:val="20"/>
        </w:rPr>
        <w:t xml:space="preserve">ů </w:t>
      </w:r>
      <w:r w:rsidR="00DD5E8C">
        <w:rPr>
          <w:rFonts w:ascii="Helvetica" w:hAnsi="Helvetica" w:cs="Helvetica"/>
          <w:sz w:val="20"/>
          <w:szCs w:val="20"/>
        </w:rPr>
        <w:t>p</w:t>
      </w:r>
      <w:r w:rsidR="00DD5E8C">
        <w:rPr>
          <w:rFonts w:ascii="Arial" w:hAnsi="Arial" w:cs="Arial"/>
          <w:sz w:val="20"/>
          <w:szCs w:val="20"/>
        </w:rPr>
        <w:t>ř</w:t>
      </w:r>
      <w:r w:rsidR="00DD5E8C">
        <w:rPr>
          <w:rFonts w:ascii="Helvetica" w:hAnsi="Helvetica" w:cs="Helvetica"/>
          <w:sz w:val="20"/>
          <w:szCs w:val="20"/>
        </w:rPr>
        <w:t>i doprav</w:t>
      </w:r>
      <w:r w:rsidR="00DD5E8C">
        <w:rPr>
          <w:rFonts w:ascii="Arial" w:hAnsi="Arial" w:cs="Arial"/>
          <w:sz w:val="20"/>
          <w:szCs w:val="20"/>
        </w:rPr>
        <w:t xml:space="preserve">ě </w:t>
      </w:r>
      <w:r w:rsidR="00DD5E8C">
        <w:rPr>
          <w:rFonts w:ascii="Helvetica" w:hAnsi="Helvetica" w:cs="Helvetica"/>
          <w:sz w:val="20"/>
          <w:szCs w:val="20"/>
        </w:rPr>
        <w:t>za službami a prací.</w:t>
      </w:r>
    </w:p>
    <w:p w:rsidR="008346B0" w:rsidRDefault="008346B0" w:rsidP="004A07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E84866" w:rsidRDefault="00E84866" w:rsidP="004A07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Novostavba stezky pro cyklisty a chodce včetně veřejného osvětlení bude dokončena na podzim roku 2019.</w:t>
      </w:r>
    </w:p>
    <w:p w:rsidR="00E84866" w:rsidRDefault="00E84866" w:rsidP="004A07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34553F" w:rsidRPr="004C4C13" w:rsidRDefault="004C4C13" w:rsidP="004C4C13">
      <w:pPr>
        <w:spacing w:after="0" w:line="360" w:lineRule="auto"/>
        <w:jc w:val="center"/>
        <w:rPr>
          <w:b/>
        </w:rPr>
      </w:pPr>
      <w:r w:rsidRPr="004C4C13">
        <w:rPr>
          <w:rFonts w:ascii="Arial" w:hAnsi="Arial" w:cs="Arial"/>
          <w:b/>
          <w:sz w:val="20"/>
          <w:szCs w:val="20"/>
        </w:rPr>
        <w:t xml:space="preserve">Na projekt je poskytována finanční podpora z Evropské unie, </w:t>
      </w:r>
      <w:r w:rsidRPr="004C4C13">
        <w:rPr>
          <w:rFonts w:ascii="Arial" w:eastAsia="Times New Roman" w:hAnsi="Arial" w:cs="Arial"/>
          <w:b/>
          <w:sz w:val="20"/>
          <w:szCs w:val="20"/>
          <w:lang w:eastAsia="cs-CZ"/>
        </w:rPr>
        <w:t>z Integrovaného regionálního operačního programu.</w:t>
      </w:r>
    </w:p>
    <w:sectPr w:rsidR="0034553F" w:rsidRPr="004C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8C"/>
    <w:rsid w:val="002C4708"/>
    <w:rsid w:val="0034553F"/>
    <w:rsid w:val="0040515B"/>
    <w:rsid w:val="004A0782"/>
    <w:rsid w:val="004A2BA6"/>
    <w:rsid w:val="004C4C13"/>
    <w:rsid w:val="005559E5"/>
    <w:rsid w:val="005F3AC7"/>
    <w:rsid w:val="008346B0"/>
    <w:rsid w:val="00900926"/>
    <w:rsid w:val="009365C3"/>
    <w:rsid w:val="0098190A"/>
    <w:rsid w:val="00C25229"/>
    <w:rsid w:val="00DD5E8C"/>
    <w:rsid w:val="00E84866"/>
    <w:rsid w:val="00F5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20995-29C5-4D1F-B22A-7B09C072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5E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 Zuzana</dc:creator>
  <cp:keywords/>
  <dc:description/>
  <cp:lastModifiedBy>Sekretariát</cp:lastModifiedBy>
  <cp:revision>2</cp:revision>
  <dcterms:created xsi:type="dcterms:W3CDTF">2019-06-19T07:40:00Z</dcterms:created>
  <dcterms:modified xsi:type="dcterms:W3CDTF">2019-06-19T07:40:00Z</dcterms:modified>
</cp:coreProperties>
</file>