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77" w:rsidRPr="00674577" w:rsidRDefault="00674577" w:rsidP="00674577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674577">
        <w:rPr>
          <w:sz w:val="40"/>
          <w:szCs w:val="40"/>
          <w:u w:val="single"/>
        </w:rPr>
        <w:t>PROVOZNÍ ŘÁD „Herny“ v </w:t>
      </w:r>
      <w:proofErr w:type="spellStart"/>
      <w:r w:rsidRPr="00674577">
        <w:rPr>
          <w:sz w:val="40"/>
          <w:szCs w:val="40"/>
          <w:u w:val="single"/>
        </w:rPr>
        <w:t>Dohálkově</w:t>
      </w:r>
      <w:proofErr w:type="spellEnd"/>
      <w:r w:rsidRPr="00674577">
        <w:rPr>
          <w:sz w:val="40"/>
          <w:szCs w:val="40"/>
          <w:u w:val="single"/>
        </w:rPr>
        <w:t xml:space="preserve"> vile</w:t>
      </w:r>
    </w:p>
    <w:p w:rsidR="004B34DA" w:rsidRDefault="004B34DA" w:rsidP="00674577">
      <w:pPr>
        <w:rPr>
          <w:sz w:val="16"/>
          <w:szCs w:val="16"/>
        </w:rPr>
      </w:pP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>Provozní doba je shodná s aktuální otevírací dobou knihovny. Provozovatel si vyhrazuje právo změny provozní doby.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Herna je určená dětem od 1 do 15 let věku nebo po dohodě s rodiči.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Děti </w:t>
      </w:r>
      <w:r w:rsidR="004B34DA" w:rsidRPr="004B34DA">
        <w:rPr>
          <w:sz w:val="26"/>
          <w:szCs w:val="26"/>
        </w:rPr>
        <w:t xml:space="preserve">do </w:t>
      </w:r>
      <w:r w:rsidR="004B34DA">
        <w:rPr>
          <w:sz w:val="26"/>
          <w:szCs w:val="26"/>
        </w:rPr>
        <w:t xml:space="preserve">věku </w:t>
      </w:r>
      <w:r w:rsidR="004B34DA" w:rsidRPr="004B34DA">
        <w:rPr>
          <w:sz w:val="26"/>
          <w:szCs w:val="26"/>
        </w:rPr>
        <w:t>5 let musí být</w:t>
      </w:r>
      <w:r w:rsidRPr="004B34DA">
        <w:rPr>
          <w:sz w:val="26"/>
          <w:szCs w:val="26"/>
        </w:rPr>
        <w:t xml:space="preserve"> doprovázeny zodpovědnou dospělou osobou. Doprovodem se rozumí osoba starší 18 let.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Vstupem do herny uznávají návštěvníci provozní řád.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Návštěvníky, kteří nedodržují provozní řád herny, případně svým chováním ohrožují ostatní návštěvníky herny, může personál knihovny napomenout a po následném neuposlechnutí vykázat.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Prostor pro kočárky je vyhrazen v 1PP budovy v chodbě u výtahu.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Vstup na koberec </w:t>
      </w:r>
      <w:r w:rsidR="00581D0F" w:rsidRPr="004B34DA">
        <w:rPr>
          <w:sz w:val="26"/>
          <w:szCs w:val="26"/>
        </w:rPr>
        <w:t xml:space="preserve">je </w:t>
      </w:r>
      <w:r w:rsidRPr="004B34DA">
        <w:rPr>
          <w:sz w:val="26"/>
          <w:szCs w:val="26"/>
        </w:rPr>
        <w:t>povolen pouze bez bot, z hygienických důvodů je třeba mít ponožky nebo přezůvky.</w:t>
      </w:r>
    </w:p>
    <w:p w:rsidR="00674577" w:rsidRPr="004B34DA" w:rsidRDefault="006E15DD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 • Konzumace jídla, pití a</w:t>
      </w:r>
      <w:r w:rsidR="00674577" w:rsidRPr="004B34DA">
        <w:rPr>
          <w:sz w:val="26"/>
          <w:szCs w:val="26"/>
        </w:rPr>
        <w:t xml:space="preserve"> sladkostí je </w:t>
      </w:r>
      <w:r w:rsidR="00581D0F" w:rsidRPr="004B34DA">
        <w:rPr>
          <w:sz w:val="26"/>
          <w:szCs w:val="26"/>
        </w:rPr>
        <w:t>na koberci</w:t>
      </w:r>
      <w:r w:rsidR="00674577" w:rsidRPr="004B34DA">
        <w:rPr>
          <w:sz w:val="26"/>
          <w:szCs w:val="26"/>
        </w:rPr>
        <w:t xml:space="preserve"> zakázán</w:t>
      </w:r>
      <w:r w:rsidR="00581D0F" w:rsidRPr="004B34DA">
        <w:rPr>
          <w:sz w:val="26"/>
          <w:szCs w:val="26"/>
        </w:rPr>
        <w:t>o</w:t>
      </w:r>
      <w:r w:rsidR="00674577" w:rsidRPr="004B34DA">
        <w:rPr>
          <w:sz w:val="26"/>
          <w:szCs w:val="26"/>
        </w:rPr>
        <w:t xml:space="preserve">, pro občerstvení </w:t>
      </w:r>
      <w:r w:rsidR="00581D0F" w:rsidRPr="004B34DA">
        <w:rPr>
          <w:sz w:val="26"/>
          <w:szCs w:val="26"/>
        </w:rPr>
        <w:t xml:space="preserve">je povoleno </w:t>
      </w:r>
      <w:r w:rsidR="00674577" w:rsidRPr="004B34DA">
        <w:rPr>
          <w:sz w:val="26"/>
          <w:szCs w:val="26"/>
        </w:rPr>
        <w:t>míst</w:t>
      </w:r>
      <w:r w:rsidR="00581D0F" w:rsidRPr="004B34DA">
        <w:rPr>
          <w:sz w:val="26"/>
          <w:szCs w:val="26"/>
        </w:rPr>
        <w:t>o</w:t>
      </w:r>
      <w:r w:rsidR="00674577" w:rsidRPr="004B34DA">
        <w:rPr>
          <w:sz w:val="26"/>
          <w:szCs w:val="26"/>
        </w:rPr>
        <w:t xml:space="preserve"> </w:t>
      </w:r>
      <w:r w:rsidR="00581D0F" w:rsidRPr="004B34DA">
        <w:rPr>
          <w:sz w:val="26"/>
          <w:szCs w:val="26"/>
        </w:rPr>
        <w:t>u stolečku</w:t>
      </w:r>
      <w:r w:rsidR="00674577" w:rsidRPr="004B34DA">
        <w:rPr>
          <w:sz w:val="26"/>
          <w:szCs w:val="26"/>
        </w:rPr>
        <w:t>.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 • </w:t>
      </w:r>
      <w:r w:rsidR="00581D0F" w:rsidRPr="004B34DA">
        <w:rPr>
          <w:sz w:val="26"/>
          <w:szCs w:val="26"/>
        </w:rPr>
        <w:t xml:space="preserve">Herna </w:t>
      </w:r>
      <w:r w:rsidRPr="004B34DA">
        <w:rPr>
          <w:sz w:val="26"/>
          <w:szCs w:val="26"/>
        </w:rPr>
        <w:t>je nekuřáck</w:t>
      </w:r>
      <w:r w:rsidR="00581D0F" w:rsidRPr="004B34DA">
        <w:rPr>
          <w:sz w:val="26"/>
          <w:szCs w:val="26"/>
        </w:rPr>
        <w:t>á</w:t>
      </w:r>
      <w:r w:rsidRPr="004B34DA">
        <w:rPr>
          <w:sz w:val="26"/>
          <w:szCs w:val="26"/>
        </w:rPr>
        <w:t xml:space="preserve">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>• Do herny je zakázán vstup osobám trpícím nakažlivou nemocí, nevolností nebo osobám v karanténě.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 • Platí zákaz vstupu zvířat. </w:t>
      </w:r>
    </w:p>
    <w:p w:rsidR="004810AD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</w:t>
      </w:r>
      <w:r w:rsidR="004810AD" w:rsidRPr="004B34DA">
        <w:rPr>
          <w:sz w:val="26"/>
          <w:szCs w:val="26"/>
        </w:rPr>
        <w:t>Prostor herny se užívá</w:t>
      </w:r>
      <w:r w:rsidRPr="004B34DA">
        <w:rPr>
          <w:sz w:val="26"/>
          <w:szCs w:val="26"/>
        </w:rPr>
        <w:t xml:space="preserve"> na vlastní nebezpečí.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>• Rodiče popř. zákonní zástupci dětí odpovídají za všechny škody, které dítě</w:t>
      </w:r>
      <w:r w:rsidR="004810AD" w:rsidRPr="004B34DA">
        <w:rPr>
          <w:sz w:val="26"/>
          <w:szCs w:val="26"/>
        </w:rPr>
        <w:t xml:space="preserve"> způsobí v době pobytu v herně</w:t>
      </w:r>
      <w:r w:rsidRPr="004B34DA">
        <w:rPr>
          <w:sz w:val="26"/>
          <w:szCs w:val="26"/>
        </w:rPr>
        <w:t>, na zařízení či majetku herny nebo jinému dítěti či osobě a to buď v případě úmyslného poškození anebo v případě nedodržení provozního řádu. Rodiče či zákonní zástupci dítěte nesou odpovědnost v plné výši a zavazují se nahradit případnou škodu na hračkách, rozbitém zařízení nebo jiné osobě.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 • Je zakázáno z herny cokoliv odnášet mimo budovu</w:t>
      </w:r>
      <w:r w:rsidR="004810AD" w:rsidRPr="004B34DA">
        <w:rPr>
          <w:sz w:val="26"/>
          <w:szCs w:val="26"/>
        </w:rPr>
        <w:t>.</w:t>
      </w:r>
      <w:r w:rsidRPr="004B34DA">
        <w:rPr>
          <w:sz w:val="26"/>
          <w:szCs w:val="26"/>
        </w:rPr>
        <w:t xml:space="preserve"> 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Za osobní věci je zodpovědný každý návštěvník. V případě krádeže či poškození nepřebírá provozovatel odpovědnost za vzniklou škodu. </w:t>
      </w:r>
    </w:p>
    <w:p w:rsidR="00503C81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 xml:space="preserve">• </w:t>
      </w:r>
      <w:r w:rsidR="004810AD" w:rsidRPr="004B34DA">
        <w:rPr>
          <w:sz w:val="26"/>
          <w:szCs w:val="26"/>
        </w:rPr>
        <w:t xml:space="preserve">Děti </w:t>
      </w:r>
      <w:r w:rsidR="00503C81" w:rsidRPr="004B34DA">
        <w:rPr>
          <w:sz w:val="26"/>
          <w:szCs w:val="26"/>
        </w:rPr>
        <w:t>nebo jejich doprovod</w:t>
      </w:r>
      <w:r w:rsidRPr="004B34DA">
        <w:rPr>
          <w:sz w:val="26"/>
          <w:szCs w:val="26"/>
        </w:rPr>
        <w:t xml:space="preserve"> jsou povinni před odchodem z herny zajistit uvedení herny do původního stavu</w:t>
      </w:r>
      <w:r w:rsidR="00503C81" w:rsidRPr="004B34DA">
        <w:rPr>
          <w:sz w:val="26"/>
          <w:szCs w:val="26"/>
        </w:rPr>
        <w:t>.</w:t>
      </w:r>
    </w:p>
    <w:p w:rsidR="00674577" w:rsidRPr="004B34DA" w:rsidRDefault="00674577" w:rsidP="00674577">
      <w:pPr>
        <w:rPr>
          <w:sz w:val="26"/>
          <w:szCs w:val="26"/>
        </w:rPr>
      </w:pPr>
      <w:r w:rsidRPr="004B34DA">
        <w:rPr>
          <w:sz w:val="26"/>
          <w:szCs w:val="26"/>
        </w:rPr>
        <w:t>• Děkujeme Vám, že dodržujete provozní řád. Snahou je zajistit bezpečnost dětí, udržet v herně pořádek a zachovat vybavení, aby mohlo sloužit všem</w:t>
      </w:r>
      <w:r w:rsidR="00503C81" w:rsidRPr="004B34DA">
        <w:rPr>
          <w:sz w:val="26"/>
          <w:szCs w:val="26"/>
        </w:rPr>
        <w:t>.</w:t>
      </w:r>
    </w:p>
    <w:sectPr w:rsidR="00674577" w:rsidRPr="004B34DA" w:rsidSect="00503C8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3ED7"/>
    <w:multiLevelType w:val="multilevel"/>
    <w:tmpl w:val="21D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77"/>
    <w:rsid w:val="004810AD"/>
    <w:rsid w:val="004B34DA"/>
    <w:rsid w:val="00503C81"/>
    <w:rsid w:val="00581D0F"/>
    <w:rsid w:val="00674577"/>
    <w:rsid w:val="006C7262"/>
    <w:rsid w:val="006E15DD"/>
    <w:rsid w:val="007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D98D-E44E-420A-A8A1-329E6F63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2</cp:revision>
  <dcterms:created xsi:type="dcterms:W3CDTF">2022-01-18T09:26:00Z</dcterms:created>
  <dcterms:modified xsi:type="dcterms:W3CDTF">2022-01-18T09:26:00Z</dcterms:modified>
</cp:coreProperties>
</file>